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8416" w14:textId="78A90EAC" w:rsidR="009315BB" w:rsidRDefault="00DF3DA0">
      <w:r>
        <w:t>REGULAMIN PLACU ZABAW</w:t>
      </w:r>
    </w:p>
    <w:p w14:paraId="08A4DD71" w14:textId="4B2A9A12" w:rsidR="00DF3DA0" w:rsidRDefault="00DF3DA0">
      <w:r>
        <w:t>Na placu zabaw obowiązuje:</w:t>
      </w:r>
    </w:p>
    <w:p w14:paraId="3C657430" w14:textId="64DFA5DA" w:rsidR="00DF3DA0" w:rsidRDefault="00DF3DA0" w:rsidP="00DF3DA0">
      <w:pPr>
        <w:pStyle w:val="Akapitzlist"/>
        <w:numPr>
          <w:ilvl w:val="0"/>
          <w:numId w:val="1"/>
        </w:numPr>
      </w:pPr>
      <w:r>
        <w:t>cisza nocna w godzinach 22:00 – 6:00,</w:t>
      </w:r>
    </w:p>
    <w:p w14:paraId="722D0CEA" w14:textId="7972AA1D" w:rsidR="00DF3DA0" w:rsidRDefault="00DF3DA0" w:rsidP="00DF3DA0">
      <w:pPr>
        <w:pStyle w:val="Akapitzlist"/>
        <w:numPr>
          <w:ilvl w:val="0"/>
          <w:numId w:val="1"/>
        </w:numPr>
      </w:pPr>
      <w:r>
        <w:t>zakaz spożywania alkoholu i palenia tytoniu,</w:t>
      </w:r>
    </w:p>
    <w:p w14:paraId="3EF508E8" w14:textId="0657B5C3" w:rsidR="00DF3DA0" w:rsidRDefault="00DF3DA0" w:rsidP="00DF3DA0">
      <w:pPr>
        <w:pStyle w:val="Akapitzlist"/>
        <w:numPr>
          <w:ilvl w:val="0"/>
          <w:numId w:val="1"/>
        </w:numPr>
      </w:pPr>
      <w:r>
        <w:t>zakaz wnoszenia produktów w szklanych opakowaniach</w:t>
      </w:r>
    </w:p>
    <w:p w14:paraId="6DE49C9B" w14:textId="2B730EBE" w:rsidR="00DF3DA0" w:rsidRDefault="00DF3DA0" w:rsidP="00DF3DA0">
      <w:pPr>
        <w:pStyle w:val="Akapitzlist"/>
        <w:numPr>
          <w:ilvl w:val="0"/>
          <w:numId w:val="1"/>
        </w:numPr>
      </w:pPr>
      <w:r>
        <w:t>zakaz śmiecenia</w:t>
      </w:r>
    </w:p>
    <w:p w14:paraId="78095262" w14:textId="6DECB92D" w:rsidR="00DF3DA0" w:rsidRDefault="00DF3DA0" w:rsidP="00DF3DA0">
      <w:r>
        <w:t>Z UWAGI NA BEZPIECZEŃSTWO BAWIĄCYCH SIĘ PROSIMY O PRZESTRZEGANIE PONIŻSZYCH REGUŁ:</w:t>
      </w:r>
    </w:p>
    <w:p w14:paraId="2D88E10B" w14:textId="1D09C4D3" w:rsidR="00DF3DA0" w:rsidRDefault="00DF3DA0" w:rsidP="00DF3DA0">
      <w:pPr>
        <w:pStyle w:val="Akapitzlist"/>
        <w:numPr>
          <w:ilvl w:val="0"/>
          <w:numId w:val="2"/>
        </w:numPr>
      </w:pPr>
      <w:r>
        <w:t>Na terenie placu zabaw zabronione są gry zespołowe oraz jazda na rowerze,</w:t>
      </w:r>
    </w:p>
    <w:p w14:paraId="1AD09A36" w14:textId="52E37CA4" w:rsidR="00DF3DA0" w:rsidRDefault="00DF3DA0" w:rsidP="00DF3DA0">
      <w:pPr>
        <w:pStyle w:val="Akapitzlist"/>
        <w:numPr>
          <w:ilvl w:val="0"/>
          <w:numId w:val="2"/>
        </w:numPr>
      </w:pPr>
      <w:r>
        <w:t>Dzieci na terenie placu zabaw powinny przebywać pod opieką dorosłych,</w:t>
      </w:r>
    </w:p>
    <w:p w14:paraId="7C317CDC" w14:textId="5C3EF733" w:rsidR="00DF3DA0" w:rsidRDefault="00DF3DA0" w:rsidP="00DF3DA0">
      <w:pPr>
        <w:pStyle w:val="Akapitzlist"/>
        <w:numPr>
          <w:ilvl w:val="0"/>
          <w:numId w:val="2"/>
        </w:numPr>
      </w:pPr>
      <w:r>
        <w:t>Zabronione jest wchodzenie na dachy wież i domków. Nieprzestrzeganie zakazu grozi poważnym upadkiem!</w:t>
      </w:r>
    </w:p>
    <w:p w14:paraId="769E45E0" w14:textId="0A3A6E26" w:rsidR="00DF3DA0" w:rsidRDefault="00DF3DA0" w:rsidP="00DF3DA0">
      <w:pPr>
        <w:pStyle w:val="Akapitzlist"/>
        <w:numPr>
          <w:ilvl w:val="0"/>
          <w:numId w:val="2"/>
        </w:numPr>
      </w:pPr>
      <w:r>
        <w:t xml:space="preserve">Zabronione jest wchodzenie na górne elementy konstrukcyjne urządzeń, szczególnie </w:t>
      </w:r>
      <w:r w:rsidR="005E0D01">
        <w:t>huśtawek i drabinek,</w:t>
      </w:r>
    </w:p>
    <w:p w14:paraId="7EA05B34" w14:textId="6E6801B1" w:rsidR="005E0D01" w:rsidRDefault="005E0D01" w:rsidP="00DF3DA0">
      <w:pPr>
        <w:pStyle w:val="Akapitzlist"/>
        <w:numPr>
          <w:ilvl w:val="0"/>
          <w:numId w:val="2"/>
        </w:numPr>
      </w:pPr>
      <w:r>
        <w:t xml:space="preserve">Zabronione jest korzystanie z huśtawek przez więcej niż jedno dziecko na jedno miejsce. </w:t>
      </w:r>
    </w:p>
    <w:p w14:paraId="2715C755" w14:textId="6F307180" w:rsidR="005E0D01" w:rsidRDefault="005E0D01" w:rsidP="005E0D01">
      <w:r>
        <w:t>Plac zabaw ma służyć wypoczynkowi naszych najmłodszych. Starajmy się, by zabawa ta nie była zmącona wypadkami spowodowanymi nieprzemyślanymi działaniami i dbajmy o to miejsce, by nasze dzieci miały możliwość zabawy w przyzwoitych warunkach.</w:t>
      </w:r>
    </w:p>
    <w:p w14:paraId="307F253A" w14:textId="18C3E0F0" w:rsidR="005E0D01" w:rsidRDefault="005E0D01" w:rsidP="005E0D01"/>
    <w:p w14:paraId="2D9919E0" w14:textId="77777777" w:rsidR="005E0D01" w:rsidRDefault="005E0D01" w:rsidP="005E0D01"/>
    <w:sectPr w:rsidR="005E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733E"/>
    <w:multiLevelType w:val="hybridMultilevel"/>
    <w:tmpl w:val="DDB29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002F7"/>
    <w:multiLevelType w:val="hybridMultilevel"/>
    <w:tmpl w:val="E244F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0512">
    <w:abstractNumId w:val="0"/>
  </w:num>
  <w:num w:numId="2" w16cid:durableId="89427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A0"/>
    <w:rsid w:val="005E0D01"/>
    <w:rsid w:val="009315BB"/>
    <w:rsid w:val="00D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F74B"/>
  <w15:chartTrackingRefBased/>
  <w15:docId w15:val="{AD961C74-AE86-43EA-9E70-5E0EC37F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</cp:revision>
  <dcterms:created xsi:type="dcterms:W3CDTF">2023-11-20T11:18:00Z</dcterms:created>
  <dcterms:modified xsi:type="dcterms:W3CDTF">2023-11-20T12:07:00Z</dcterms:modified>
</cp:coreProperties>
</file>